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5F364705" w:rsidR="00007963" w:rsidRPr="002C208F" w:rsidRDefault="00007963" w:rsidP="002C208F">
      <w:pPr>
        <w:spacing w:line="276" w:lineRule="auto"/>
        <w:jc w:val="center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ANEXO </w:t>
      </w:r>
      <w:r w:rsidR="47CB7721" w:rsidRPr="002C208F">
        <w:rPr>
          <w:rFonts w:ascii="Arial" w:hAnsi="Arial" w:cs="Arial"/>
          <w:b/>
          <w:bCs/>
        </w:rPr>
        <w:t>II</w:t>
      </w:r>
    </w:p>
    <w:p w14:paraId="6616C402" w14:textId="682D4CFF" w:rsidR="00007963" w:rsidRPr="002C208F" w:rsidRDefault="00007963" w:rsidP="002C208F">
      <w:pPr>
        <w:spacing w:line="276" w:lineRule="auto"/>
        <w:jc w:val="center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PLANO DE TRABALHO</w:t>
      </w:r>
    </w:p>
    <w:p w14:paraId="126A7039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Mini Currículo ou Mini portfólio da organização: </w:t>
      </w:r>
    </w:p>
    <w:p w14:paraId="185FF8F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Resumo do projeto:  </w:t>
      </w:r>
    </w:p>
    <w:p w14:paraId="73ABD30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Objetivos do projeto:  </w:t>
      </w:r>
    </w:p>
    <w:p w14:paraId="1F53D1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Metas:</w:t>
      </w:r>
    </w:p>
    <w:p w14:paraId="6CCE911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Perfil do público a ser atingido pelo projeto:  </w:t>
      </w:r>
    </w:p>
    <w:p w14:paraId="148FAB54" w14:textId="52B468EF" w:rsidR="00BC6792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6D22B812" w14:textId="77777777" w:rsidR="00BC6792" w:rsidRPr="002C208F" w:rsidRDefault="00BC6792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Estratégia de divulgação </w:t>
      </w:r>
    </w:p>
    <w:p w14:paraId="67FC8C9D" w14:textId="77777777" w:rsidR="00BC6792" w:rsidRPr="002C208F" w:rsidRDefault="00BC6792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7A92D7D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Medidas de acessibilidade empregadas no projeto: </w:t>
      </w:r>
    </w:p>
    <w:p w14:paraId="6E6F6417" w14:textId="09145359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(Marque quais medidas de acessibilidade serão implementadas ou estarão disponíveis para a participação de Pessoas com deficiência - </w:t>
      </w:r>
      <w:r w:rsidR="00BC6792" w:rsidRPr="002C208F">
        <w:rPr>
          <w:rFonts w:ascii="Arial" w:hAnsi="Arial" w:cs="Arial"/>
        </w:rPr>
        <w:t>PCDs</w:t>
      </w:r>
      <w:r w:rsidRPr="002C208F">
        <w:rPr>
          <w:rFonts w:ascii="Arial" w:hAnsi="Arial" w:cs="Arial"/>
        </w:rPr>
        <w:t xml:space="preserve">, tais como, intérprete de libras, audiodescrição, entre outras medidas de acessibilidade a </w:t>
      </w:r>
      <w:r w:rsidRPr="002C208F">
        <w:rPr>
          <w:rFonts w:ascii="Arial" w:hAnsi="Arial" w:cs="Arial"/>
        </w:rPr>
        <w:lastRenderedPageBreak/>
        <w:t xml:space="preserve">pessoas com deficiência, idosos e mobilidade reduzida, conforme Instrução Normativa MINC nº 10/2023)  </w:t>
      </w:r>
    </w:p>
    <w:p w14:paraId="425FB27A" w14:textId="3DC19FC4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2C208F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="00BC6792" w:rsidRPr="002C208F">
        <w:rPr>
          <w:rFonts w:ascii="Arial" w:hAnsi="Arial" w:cs="Arial"/>
        </w:rPr>
        <w:t xml:space="preserve"> </w:t>
      </w:r>
    </w:p>
    <w:p w14:paraId="6C4ED05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  </w:t>
      </w:r>
    </w:p>
    <w:p w14:paraId="269C0B5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arquitetônica:</w:t>
      </w:r>
      <w:r w:rsidRPr="002C208F">
        <w:rPr>
          <w:rFonts w:ascii="Arial" w:hAnsi="Arial" w:cs="Arial"/>
        </w:rPr>
        <w:t xml:space="preserve">  </w:t>
      </w:r>
    </w:p>
    <w:p w14:paraId="4B6B4818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rotas acessíveis, com espaço de manobra para cadeira de rodas;  </w:t>
      </w:r>
    </w:p>
    <w:p w14:paraId="6DB98B7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piso tátil;  </w:t>
      </w:r>
    </w:p>
    <w:p w14:paraId="02296B9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rampas;  </w:t>
      </w:r>
    </w:p>
    <w:p w14:paraId="0A1256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elevadores adequados para pessoas com deficiência;  </w:t>
      </w:r>
    </w:p>
    <w:p w14:paraId="7C81DF82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corrimãos e guarda-corpos;  </w:t>
      </w:r>
    </w:p>
    <w:p w14:paraId="1D686E2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banheiros femininos e masculinos adaptados para pessoas com deficiência;  </w:t>
      </w:r>
    </w:p>
    <w:p w14:paraId="4A56F3D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vagas de estacionamento para pessoas com deficiência;  </w:t>
      </w:r>
    </w:p>
    <w:p w14:paraId="04D5238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assentos para pessoas obesas;  </w:t>
      </w:r>
    </w:p>
    <w:p w14:paraId="7FC089CB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iluminação adequada;  </w:t>
      </w:r>
    </w:p>
    <w:p w14:paraId="187320D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 )</w:t>
      </w:r>
      <w:proofErr w:type="gramEnd"/>
      <w:r w:rsidRPr="002C208F">
        <w:rPr>
          <w:rFonts w:ascii="Arial" w:hAnsi="Arial" w:cs="Arial"/>
        </w:rPr>
        <w:t xml:space="preserve"> Outra ___________________ </w:t>
      </w:r>
    </w:p>
    <w:p w14:paraId="13BFA7C2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3A93742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comunicacional:</w:t>
      </w:r>
      <w:r w:rsidRPr="002C208F">
        <w:rPr>
          <w:rFonts w:ascii="Arial" w:hAnsi="Arial" w:cs="Arial"/>
        </w:rPr>
        <w:t>  </w:t>
      </w:r>
    </w:p>
    <w:p w14:paraId="45DCACC0" w14:textId="68CCD5BD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Língua Brasileira de Sinais - Libras;  </w:t>
      </w:r>
    </w:p>
    <w:p w14:paraId="3DDC29C0" w14:textId="14C60F29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sistema Braille;  </w:t>
      </w:r>
    </w:p>
    <w:p w14:paraId="423A8916" w14:textId="6DD528C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sistema de sinalização ou comunicação tátil;  </w:t>
      </w:r>
    </w:p>
    <w:p w14:paraId="5AA9DEC4" w14:textId="6AC460CE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audiodescrição;  </w:t>
      </w:r>
    </w:p>
    <w:p w14:paraId="41D3F3DF" w14:textId="22753D34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legendas;   </w:t>
      </w:r>
    </w:p>
    <w:p w14:paraId="7B3F96B6" w14:textId="5CCA6D02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linguagem simples;  </w:t>
      </w:r>
    </w:p>
    <w:p w14:paraId="5185C91D" w14:textId="7664B33F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textos adaptados para leitores de tela;   </w:t>
      </w:r>
    </w:p>
    <w:p w14:paraId="1481474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lastRenderedPageBreak/>
        <w:t>(  )</w:t>
      </w:r>
      <w:proofErr w:type="gramEnd"/>
      <w:r w:rsidRPr="002C208F">
        <w:rPr>
          <w:rFonts w:ascii="Arial" w:hAnsi="Arial" w:cs="Arial"/>
        </w:rPr>
        <w:t xml:space="preserve"> Outra ______________________________ </w:t>
      </w:r>
    </w:p>
    <w:p w14:paraId="3E979421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581A9811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atitudinal:</w:t>
      </w:r>
      <w:r w:rsidRPr="002C208F">
        <w:rPr>
          <w:rFonts w:ascii="Arial" w:hAnsi="Arial" w:cs="Arial"/>
        </w:rPr>
        <w:t xml:space="preserve">   </w:t>
      </w:r>
    </w:p>
    <w:p w14:paraId="0F48BB7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capacitação de equipes atuantes nos projetos culturais;  </w:t>
      </w:r>
    </w:p>
    <w:p w14:paraId="744C7E4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 )</w:t>
      </w:r>
      <w:proofErr w:type="gramEnd"/>
      <w:r w:rsidRPr="002C208F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5B7E9184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outras medidas que visem a eliminação de atitudes </w:t>
      </w:r>
      <w:proofErr w:type="spellStart"/>
      <w:r w:rsidRPr="002C208F">
        <w:rPr>
          <w:rFonts w:ascii="Arial" w:hAnsi="Arial" w:cs="Arial"/>
        </w:rPr>
        <w:t>capacitistas</w:t>
      </w:r>
      <w:proofErr w:type="spellEnd"/>
      <w:r w:rsidRPr="002C208F">
        <w:rPr>
          <w:rFonts w:ascii="Arial" w:hAnsi="Arial" w:cs="Arial"/>
        </w:rPr>
        <w:t xml:space="preserve">.  </w:t>
      </w:r>
    </w:p>
    <w:p w14:paraId="21A14BB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43E2B8B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762B23B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0062D7F" w14:textId="59572195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Data de início da execução do projeto</w:t>
      </w:r>
      <w:r w:rsidR="00BC6792" w:rsidRPr="002C208F">
        <w:rPr>
          <w:rFonts w:ascii="Arial" w:hAnsi="Arial" w:cs="Arial"/>
          <w:b/>
          <w:bCs/>
        </w:rPr>
        <w:t>:</w:t>
      </w:r>
    </w:p>
    <w:p w14:paraId="380C5174" w14:textId="4819B602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Data de término da execução do projeto</w:t>
      </w:r>
      <w:r w:rsidR="00BC6792" w:rsidRPr="002C208F">
        <w:rPr>
          <w:rFonts w:ascii="Arial" w:hAnsi="Arial" w:cs="Arial"/>
          <w:b/>
          <w:bCs/>
        </w:rPr>
        <w:t>:</w:t>
      </w:r>
    </w:p>
    <w:p w14:paraId="4B9DB3C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7C06643B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Equipe  </w:t>
      </w:r>
    </w:p>
    <w:p w14:paraId="1C4019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2C208F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Mini currículo </w:t>
            </w:r>
          </w:p>
        </w:tc>
      </w:tr>
      <w:tr w:rsidR="00007963" w:rsidRPr="002C208F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41805E5A" w14:textId="77777777" w:rsidR="00BC6792" w:rsidRDefault="00BC6792" w:rsidP="002C208F">
      <w:pPr>
        <w:spacing w:line="276" w:lineRule="auto"/>
        <w:jc w:val="both"/>
        <w:rPr>
          <w:rFonts w:ascii="Arial" w:hAnsi="Arial" w:cs="Arial"/>
        </w:rPr>
      </w:pPr>
    </w:p>
    <w:p w14:paraId="05C08791" w14:textId="77777777" w:rsidR="002C208F" w:rsidRDefault="002C208F" w:rsidP="002C208F">
      <w:pPr>
        <w:spacing w:line="276" w:lineRule="auto"/>
        <w:jc w:val="both"/>
        <w:rPr>
          <w:rFonts w:ascii="Arial" w:hAnsi="Arial" w:cs="Arial"/>
        </w:rPr>
      </w:pPr>
    </w:p>
    <w:p w14:paraId="762D62C6" w14:textId="77777777" w:rsidR="002C208F" w:rsidRPr="002C208F" w:rsidRDefault="002C208F" w:rsidP="002C208F">
      <w:pPr>
        <w:spacing w:line="276" w:lineRule="auto"/>
        <w:jc w:val="both"/>
        <w:rPr>
          <w:rFonts w:ascii="Arial" w:hAnsi="Arial" w:cs="Arial"/>
        </w:rPr>
      </w:pPr>
    </w:p>
    <w:p w14:paraId="24448383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lastRenderedPageBreak/>
        <w:t xml:space="preserve">Cronograma de Execução </w:t>
      </w:r>
    </w:p>
    <w:p w14:paraId="7376069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2C208F" w14:paraId="4A3B88FC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Atividade</w:t>
            </w:r>
            <w:r w:rsidRPr="002C208F">
              <w:rPr>
                <w:rFonts w:ascii="Arial" w:hAnsi="Arial" w:cs="Arial"/>
              </w:rPr>
              <w:t> 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Etapa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Descrição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Início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007963" w:rsidRPr="002C208F" w14:paraId="71140ED0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C208F">
              <w:rPr>
                <w:rFonts w:ascii="Arial" w:hAnsi="Arial" w:cs="Arial"/>
              </w:rPr>
              <w:t>Ex</w:t>
            </w:r>
            <w:proofErr w:type="spellEnd"/>
            <w:r w:rsidRPr="002C208F">
              <w:rPr>
                <w:rFonts w:ascii="Arial" w:hAnsi="Arial" w:cs="Arial"/>
              </w:rPr>
              <w:t>: Comunicação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Pré-produção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Divulgação do projeto nos veículos de imprensa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11/10/2024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11/11/2024 </w:t>
            </w:r>
          </w:p>
        </w:tc>
      </w:tr>
    </w:tbl>
    <w:p w14:paraId="29893D1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10FA95F9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Planilha orçamentária </w:t>
      </w:r>
    </w:p>
    <w:p w14:paraId="6793A1BF" w14:textId="09CE0313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>Preencha a tabela informando todas as despesas, indicando a META/ETAPA RELACIONADA, DESCRIÇÃO, JUSTIFICATIVA, UNIDADE DE MEDIDA, VALOR UNITÁRIO, QUANTIDADE</w:t>
      </w:r>
      <w:r w:rsidR="00BC6792" w:rsidRPr="002C208F">
        <w:rPr>
          <w:rFonts w:ascii="Arial" w:hAnsi="Arial" w:cs="Arial"/>
        </w:rPr>
        <w:t xml:space="preserve"> e</w:t>
      </w:r>
      <w:r w:rsidRPr="002C208F">
        <w:rPr>
          <w:rFonts w:ascii="Arial" w:hAnsi="Arial" w:cs="Arial"/>
        </w:rPr>
        <w:t xml:space="preserve"> VALOR TOTAL</w:t>
      </w:r>
      <w:r w:rsidR="00BC6792" w:rsidRPr="002C208F">
        <w:rPr>
          <w:rFonts w:ascii="Arial" w:hAnsi="Arial" w:cs="Arial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692"/>
        <w:gridCol w:w="1261"/>
        <w:gridCol w:w="1318"/>
        <w:gridCol w:w="1416"/>
        <w:gridCol w:w="1548"/>
      </w:tblGrid>
      <w:tr w:rsidR="00BC6792" w:rsidRPr="002C208F" w14:paraId="0BC9C9DA" w14:textId="77777777" w:rsidTr="00BC6792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Descrição do item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Justificativa 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Unidade de medida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Valor unitário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Quantidade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Valor total </w:t>
            </w:r>
          </w:p>
        </w:tc>
      </w:tr>
      <w:tr w:rsidR="00BC6792" w:rsidRPr="002C208F" w14:paraId="25D0BB6B" w14:textId="77777777" w:rsidTr="00BC6792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Ex.: Fotógrafo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Profissional necessário para registro da oficina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Serviço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R$1.100,00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R$1.100,00 </w:t>
            </w:r>
          </w:p>
        </w:tc>
      </w:tr>
    </w:tbl>
    <w:p w14:paraId="53B2B37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099AB90A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FB976F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Não, o projeto não possui outras fontes de recursos financeiros </w:t>
      </w:r>
    </w:p>
    <w:p w14:paraId="139DDD3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Apoio financeiro municipal </w:t>
      </w:r>
    </w:p>
    <w:p w14:paraId="2A3C2C4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Apoio financeiro estadual </w:t>
      </w:r>
    </w:p>
    <w:p w14:paraId="617C249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Recursos de Lei de Incentivo Municipal </w:t>
      </w:r>
    </w:p>
    <w:p w14:paraId="7295A66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Recursos de Lei de Incentivo Estadual </w:t>
      </w:r>
    </w:p>
    <w:p w14:paraId="721D918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Recursos de Lei de Incentivo Federal </w:t>
      </w:r>
    </w:p>
    <w:p w14:paraId="73661A8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lastRenderedPageBreak/>
        <w:t>(  )</w:t>
      </w:r>
      <w:proofErr w:type="gramEnd"/>
      <w:r w:rsidRPr="002C208F">
        <w:rPr>
          <w:rFonts w:ascii="Arial" w:hAnsi="Arial" w:cs="Arial"/>
        </w:rPr>
        <w:t xml:space="preserve"> Patrocínio privado direto </w:t>
      </w:r>
    </w:p>
    <w:p w14:paraId="2F1579F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Patrocínio de instituição internacional </w:t>
      </w:r>
    </w:p>
    <w:p w14:paraId="65F43A5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Doações de Pessoas Físicas </w:t>
      </w:r>
    </w:p>
    <w:p w14:paraId="656E038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Doações de Empresas </w:t>
      </w:r>
    </w:p>
    <w:p w14:paraId="488929A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Cobrança de ingressos </w:t>
      </w:r>
    </w:p>
    <w:p w14:paraId="5110CC6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Outros </w:t>
      </w:r>
    </w:p>
    <w:p w14:paraId="0C7F781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  </w:t>
      </w:r>
    </w:p>
    <w:p w14:paraId="54F6FEA5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O projeto prevê a venda de produtos/ingressos? </w:t>
      </w:r>
    </w:p>
    <w:p w14:paraId="2293EDA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2ECECFEF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Documentos complementares </w:t>
      </w:r>
    </w:p>
    <w:p w14:paraId="4F0BC23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A962" w14:textId="77777777" w:rsidR="00B60BFD" w:rsidRDefault="00B60BFD" w:rsidP="008D205C">
      <w:pPr>
        <w:spacing w:after="0" w:line="240" w:lineRule="auto"/>
      </w:pPr>
      <w:r>
        <w:separator/>
      </w:r>
    </w:p>
  </w:endnote>
  <w:endnote w:type="continuationSeparator" w:id="0">
    <w:p w14:paraId="4F35B74C" w14:textId="77777777" w:rsidR="00B60BFD" w:rsidRDefault="00B60BF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805E" w14:textId="77777777" w:rsidR="00B60BFD" w:rsidRDefault="00B60BFD" w:rsidP="008D205C">
      <w:pPr>
        <w:spacing w:after="0" w:line="240" w:lineRule="auto"/>
      </w:pPr>
      <w:r>
        <w:separator/>
      </w:r>
    </w:p>
  </w:footnote>
  <w:footnote w:type="continuationSeparator" w:id="0">
    <w:p w14:paraId="05483F45" w14:textId="77777777" w:rsidR="00B60BFD" w:rsidRDefault="00B60BF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927C8"/>
    <w:multiLevelType w:val="hybridMultilevel"/>
    <w:tmpl w:val="B1686F6A"/>
    <w:lvl w:ilvl="0" w:tplc="1B68BB1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FFFFFFFF">
      <w:start w:val="1"/>
      <w:numFmt w:val="lowerRoman"/>
      <w:lvlText w:val="%3."/>
      <w:lvlJc w:val="right"/>
      <w:pPr>
        <w:ind w:left="1920" w:hanging="180"/>
      </w:pPr>
    </w:lvl>
    <w:lvl w:ilvl="3" w:tplc="FFFFFFFF">
      <w:start w:val="1"/>
      <w:numFmt w:val="decimal"/>
      <w:lvlText w:val="%4."/>
      <w:lvlJc w:val="left"/>
      <w:pPr>
        <w:ind w:left="2640" w:hanging="360"/>
      </w:pPr>
    </w:lvl>
    <w:lvl w:ilvl="4" w:tplc="FFFFFFFF">
      <w:start w:val="1"/>
      <w:numFmt w:val="lowerLetter"/>
      <w:lvlText w:val="%5."/>
      <w:lvlJc w:val="left"/>
      <w:pPr>
        <w:ind w:left="3360" w:hanging="360"/>
      </w:pPr>
    </w:lvl>
    <w:lvl w:ilvl="5" w:tplc="FFFFFFFF">
      <w:start w:val="1"/>
      <w:numFmt w:val="lowerRoman"/>
      <w:lvlText w:val="%6."/>
      <w:lvlJc w:val="right"/>
      <w:pPr>
        <w:ind w:left="4080" w:hanging="180"/>
      </w:pPr>
    </w:lvl>
    <w:lvl w:ilvl="6" w:tplc="FFFFFFFF">
      <w:start w:val="1"/>
      <w:numFmt w:val="decimal"/>
      <w:lvlText w:val="%7."/>
      <w:lvlJc w:val="left"/>
      <w:pPr>
        <w:ind w:left="4800" w:hanging="360"/>
      </w:pPr>
    </w:lvl>
    <w:lvl w:ilvl="7" w:tplc="FFFFFFFF">
      <w:start w:val="1"/>
      <w:numFmt w:val="lowerLetter"/>
      <w:lvlText w:val="%8."/>
      <w:lvlJc w:val="left"/>
      <w:pPr>
        <w:ind w:left="5520" w:hanging="360"/>
      </w:pPr>
    </w:lvl>
    <w:lvl w:ilvl="8" w:tplc="FFFFFFFF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2DA15D7"/>
    <w:multiLevelType w:val="hybridMultilevel"/>
    <w:tmpl w:val="23C6ED2C"/>
    <w:lvl w:ilvl="0" w:tplc="1B68BB1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1"/>
  </w:num>
  <w:num w:numId="2" w16cid:durableId="637299635">
    <w:abstractNumId w:val="1"/>
  </w:num>
  <w:num w:numId="3" w16cid:durableId="169411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2C208F"/>
    <w:rsid w:val="00326C6A"/>
    <w:rsid w:val="003E360E"/>
    <w:rsid w:val="00402AF3"/>
    <w:rsid w:val="0042073A"/>
    <w:rsid w:val="008D205C"/>
    <w:rsid w:val="00A6295A"/>
    <w:rsid w:val="00B60BFD"/>
    <w:rsid w:val="00B83FAF"/>
    <w:rsid w:val="00B93090"/>
    <w:rsid w:val="00BC6792"/>
    <w:rsid w:val="00C1150E"/>
    <w:rsid w:val="00C57F3F"/>
    <w:rsid w:val="00DB41EA"/>
    <w:rsid w:val="00EB469E"/>
    <w:rsid w:val="00F34DDF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986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4</cp:revision>
  <dcterms:created xsi:type="dcterms:W3CDTF">2025-12-09T14:24:00Z</dcterms:created>
  <dcterms:modified xsi:type="dcterms:W3CDTF">2026-01-10T16:51:00Z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